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BDC246" w14:textId="77777777" w:rsidR="008D3CC8" w:rsidRDefault="007D3C42">
      <w:r>
        <w:t>Samen sterk voor de pati</w:t>
      </w:r>
      <w:r w:rsidR="007F42D9">
        <w:rPr>
          <w:rFonts w:cstheme="minorHAnsi"/>
        </w:rPr>
        <w:t>ë</w:t>
      </w:r>
      <w:r>
        <w:t>nt</w:t>
      </w:r>
      <w:r w:rsidR="007F42D9">
        <w:t xml:space="preserve"> met kanker</w:t>
      </w:r>
      <w:r>
        <w:t>!</w:t>
      </w:r>
    </w:p>
    <w:p w14:paraId="73BDC247" w14:textId="77777777" w:rsidR="000726E6" w:rsidRDefault="007D3C42">
      <w:r>
        <w:t>Door meer samenwerking in de eerste en tweede lijn</w:t>
      </w:r>
      <w:r w:rsidR="007F42D9">
        <w:t xml:space="preserve"> kunnen we de zorg voor de pati</w:t>
      </w:r>
      <w:r w:rsidR="007F42D9">
        <w:rPr>
          <w:rFonts w:cstheme="minorHAnsi"/>
        </w:rPr>
        <w:t>ë</w:t>
      </w:r>
      <w:r>
        <w:t>nt met kanker optimaliseren.</w:t>
      </w:r>
      <w:r w:rsidR="000C75CC">
        <w:t xml:space="preserve">  </w:t>
      </w:r>
    </w:p>
    <w:p w14:paraId="73BDC248" w14:textId="77777777" w:rsidR="007F42D9" w:rsidRDefault="007F42D9">
      <w:r>
        <w:t xml:space="preserve">We krijgen </w:t>
      </w:r>
      <w:r w:rsidR="000726E6">
        <w:t xml:space="preserve">steeds meer te maken met </w:t>
      </w:r>
      <w:r>
        <w:t xml:space="preserve">zorg </w:t>
      </w:r>
      <w:r w:rsidR="007D3C42">
        <w:t xml:space="preserve"> voor oncologische p</w:t>
      </w:r>
      <w:r>
        <w:t>ati</w:t>
      </w:r>
      <w:r>
        <w:rPr>
          <w:rFonts w:cstheme="minorHAnsi"/>
        </w:rPr>
        <w:t>ë</w:t>
      </w:r>
      <w:r w:rsidR="000726E6">
        <w:t>nten</w:t>
      </w:r>
      <w:r>
        <w:t xml:space="preserve"> v</w:t>
      </w:r>
      <w:r>
        <w:rPr>
          <w:rFonts w:cstheme="minorHAnsi"/>
        </w:rPr>
        <w:t>óó</w:t>
      </w:r>
      <w:r>
        <w:t>r, tijdens en na hun behandeling in het ziekenhuis</w:t>
      </w:r>
      <w:r w:rsidR="000726E6">
        <w:t>.  Een intensief traject van begeleiding</w:t>
      </w:r>
      <w:r w:rsidR="00421972">
        <w:t xml:space="preserve"> wat grotendeels in het ziekenhuis plaatsvindt</w:t>
      </w:r>
      <w:r w:rsidR="000726E6">
        <w:t xml:space="preserve">, </w:t>
      </w:r>
      <w:r w:rsidR="00421972">
        <w:t>maar waarbij er ook vragen bij de huisarts terechtkomen</w:t>
      </w:r>
      <w:r w:rsidR="000726E6">
        <w:t>.</w:t>
      </w:r>
      <w:r w:rsidR="007D3C42">
        <w:t xml:space="preserve"> </w:t>
      </w:r>
      <w:r w:rsidR="00E831BB">
        <w:t>En s</w:t>
      </w:r>
      <w:r w:rsidR="00421972">
        <w:t xml:space="preserve">ommige vragen </w:t>
      </w:r>
      <w:r w:rsidR="00E831BB">
        <w:t xml:space="preserve">bereiken de internist of huisarts niet eens.  Hoe ga je om met  bv geur- en smaakverandering, gewichtstoename of verlies? Hoe geef je advies bij  bv vermoeidheid, krachtsverlies, mobiliteitsproblemen, oedeemvorming? En wat adviseer je bij problemen op gebied van </w:t>
      </w:r>
      <w:proofErr w:type="spellStart"/>
      <w:r w:rsidR="00E831BB">
        <w:t>sexualiteit</w:t>
      </w:r>
      <w:proofErr w:type="spellEnd"/>
      <w:r w:rsidR="00E831BB">
        <w:t>, verlies in vertrouwen van het lichaam, somberheid? Voor de pati</w:t>
      </w:r>
      <w:r w:rsidR="00E831BB">
        <w:rPr>
          <w:rFonts w:cstheme="minorHAnsi"/>
        </w:rPr>
        <w:t>ë</w:t>
      </w:r>
      <w:r w:rsidR="00E831BB">
        <w:t>nt belangrijke vragen voor het dageli</w:t>
      </w:r>
      <w:r w:rsidR="00813928">
        <w:t>j</w:t>
      </w:r>
      <w:r w:rsidR="00E831BB">
        <w:t xml:space="preserve">kse functioneren. </w:t>
      </w:r>
    </w:p>
    <w:p w14:paraId="73BDC249" w14:textId="60C895E6" w:rsidR="00813928" w:rsidRDefault="00E831BB">
      <w:r>
        <w:t>In deze cursus illustreren we aan de hand van</w:t>
      </w:r>
      <w:r w:rsidR="00013223">
        <w:t xml:space="preserve"> </w:t>
      </w:r>
      <w:r w:rsidR="00BD475D">
        <w:t>casu</w:t>
      </w:r>
      <w:r w:rsidR="00BD475D">
        <w:rPr>
          <w:rFonts w:cstheme="minorHAnsi"/>
        </w:rPr>
        <w:t>ï</w:t>
      </w:r>
      <w:r w:rsidR="00BD475D">
        <w:t>stiek</w:t>
      </w:r>
      <w:r>
        <w:t xml:space="preserve"> uit de huisartspraktijk waar de oncologische pati</w:t>
      </w:r>
      <w:r>
        <w:rPr>
          <w:rFonts w:cstheme="minorHAnsi"/>
        </w:rPr>
        <w:t>ë</w:t>
      </w:r>
      <w:r>
        <w:t xml:space="preserve">nt tegenaan loopt </w:t>
      </w:r>
      <w:r w:rsidR="00813928">
        <w:t>tijdens het gehele traject.</w:t>
      </w:r>
      <w:r w:rsidR="00813928" w:rsidRPr="00813928">
        <w:t xml:space="preserve"> </w:t>
      </w:r>
      <w:r w:rsidR="00813928">
        <w:t>Enthousiaste en in oncologie gespecialiseerde di</w:t>
      </w:r>
      <w:r w:rsidR="00813928">
        <w:rPr>
          <w:rFonts w:cstheme="minorHAnsi"/>
        </w:rPr>
        <w:t>ë</w:t>
      </w:r>
      <w:r w:rsidR="00813928">
        <w:t>tist, fysiotherapeut en psycholoog zullen samen met internist oncoloog en huisarts vertellen wat zij kunnen bijdragen aan het herstel van deze pati</w:t>
      </w:r>
      <w:r w:rsidR="00813928">
        <w:rPr>
          <w:rFonts w:cstheme="minorHAnsi"/>
        </w:rPr>
        <w:t>ë</w:t>
      </w:r>
      <w:r w:rsidR="00813928">
        <w:t xml:space="preserve">ntengroep. We kunnen elkaar goed aanvullen en een sterk team  vormen in de behandeling en begeleiding .  </w:t>
      </w:r>
    </w:p>
    <w:p w14:paraId="73BDC24A" w14:textId="77777777" w:rsidR="000726E6" w:rsidRDefault="00013223">
      <w:r>
        <w:t xml:space="preserve">Na deze avond kunt u met praktische handvatten aan de slag en is uw sociale kaart uitgebreid met </w:t>
      </w:r>
      <w:r w:rsidR="00E37780">
        <w:t xml:space="preserve">gespecialiseerde paramedici op het vlak van oncologie. </w:t>
      </w:r>
    </w:p>
    <w:p w14:paraId="73BDC24B" w14:textId="77777777" w:rsidR="003457C8" w:rsidRDefault="003457C8">
      <w:bookmarkStart w:id="0" w:name="_GoBack"/>
    </w:p>
    <w:bookmarkEnd w:id="0"/>
    <w:p w14:paraId="73BDC24C" w14:textId="77777777" w:rsidR="000726E6" w:rsidRDefault="000726E6">
      <w:proofErr w:type="spellStart"/>
      <w:r>
        <w:t>Gerty</w:t>
      </w:r>
      <w:proofErr w:type="spellEnd"/>
      <w:r>
        <w:t xml:space="preserve"> de Klerk, internist-oncoloog</w:t>
      </w:r>
    </w:p>
    <w:p w14:paraId="73BDC24D" w14:textId="77777777" w:rsidR="000726E6" w:rsidRDefault="000726E6">
      <w:proofErr w:type="spellStart"/>
      <w:r>
        <w:t>Hanneli</w:t>
      </w:r>
      <w:proofErr w:type="spellEnd"/>
      <w:r>
        <w:t xml:space="preserve"> </w:t>
      </w:r>
      <w:proofErr w:type="spellStart"/>
      <w:r>
        <w:t>Lantink</w:t>
      </w:r>
      <w:proofErr w:type="spellEnd"/>
      <w:r>
        <w:t>, psycholoog Ingeborg Douwes instituut</w:t>
      </w:r>
    </w:p>
    <w:p w14:paraId="73BDC24E" w14:textId="77777777" w:rsidR="000726E6" w:rsidRDefault="000726E6">
      <w:r>
        <w:t xml:space="preserve">Jeanette </w:t>
      </w:r>
      <w:proofErr w:type="spellStart"/>
      <w:r>
        <w:t>Groenink</w:t>
      </w:r>
      <w:proofErr w:type="spellEnd"/>
      <w:r>
        <w:t>, oncologisch fysiotherapeut</w:t>
      </w:r>
    </w:p>
    <w:p w14:paraId="73BDC24F" w14:textId="77777777" w:rsidR="000726E6" w:rsidRDefault="000726E6">
      <w:r>
        <w:t xml:space="preserve">Helen Velthuizen, </w:t>
      </w:r>
      <w:proofErr w:type="spellStart"/>
      <w:r>
        <w:t>dietist</w:t>
      </w:r>
      <w:proofErr w:type="spellEnd"/>
      <w:r>
        <w:t xml:space="preserve"> gespecialiseerd oncologie</w:t>
      </w:r>
    </w:p>
    <w:p w14:paraId="73BDC250" w14:textId="77777777" w:rsidR="000726E6" w:rsidRDefault="000726E6">
      <w:r>
        <w:t>Bart de Koning, huisarts</w:t>
      </w:r>
    </w:p>
    <w:sectPr w:rsidR="000726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26E6"/>
    <w:rsid w:val="00013223"/>
    <w:rsid w:val="000726E6"/>
    <w:rsid w:val="000C75CC"/>
    <w:rsid w:val="001E508C"/>
    <w:rsid w:val="0022213F"/>
    <w:rsid w:val="003457C8"/>
    <w:rsid w:val="003568FE"/>
    <w:rsid w:val="00421972"/>
    <w:rsid w:val="007D3C42"/>
    <w:rsid w:val="007F42D9"/>
    <w:rsid w:val="00813928"/>
    <w:rsid w:val="008D3CC8"/>
    <w:rsid w:val="009F3DE3"/>
    <w:rsid w:val="00BD475D"/>
    <w:rsid w:val="00E37780"/>
    <w:rsid w:val="00E8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DC246"/>
  <w15:docId w15:val="{4792FC3C-ED93-426E-9B7A-068924BFD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FBF8C80DE03946A9DE433BA2505746" ma:contentTypeVersion="12" ma:contentTypeDescription="Een nieuw document maken." ma:contentTypeScope="" ma:versionID="5a4deffb64ee45932526aa96cbaceb48">
  <xsd:schema xmlns:xsd="http://www.w3.org/2001/XMLSchema" xmlns:xs="http://www.w3.org/2001/XMLSchema" xmlns:p="http://schemas.microsoft.com/office/2006/metadata/properties" xmlns:ns2="d7681759-01c1-4ded-b355-5f9e0bb13160" xmlns:ns3="65e42122-575c-4b0a-b38e-e163c1c4b572" targetNamespace="http://schemas.microsoft.com/office/2006/metadata/properties" ma:root="true" ma:fieldsID="cd217d1e7cb26151bc7c012bc43fe778" ns2:_="" ns3:_="">
    <xsd:import namespace="d7681759-01c1-4ded-b355-5f9e0bb13160"/>
    <xsd:import namespace="65e42122-575c-4b0a-b38e-e163c1c4b5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681759-01c1-4ded-b355-5f9e0bb131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e42122-575c-4b0a-b38e-e163c1c4b57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CFA955-43E7-427B-88D5-DA8728A1F8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5D26709-52DF-4D7F-AA6F-500FCA9179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64D4CD-2E1C-41F1-A7C8-4B21063D26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Melisa Jongkind | DOKh</cp:lastModifiedBy>
  <cp:revision>6</cp:revision>
  <dcterms:created xsi:type="dcterms:W3CDTF">2019-12-12T15:12:00Z</dcterms:created>
  <dcterms:modified xsi:type="dcterms:W3CDTF">2020-01-23T12:33:00Z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0x01010092FBF8C80DE03946A9DE433BA2505746</vt:lpwstr>
  </property>
</Properties>
</file>